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ED0A6" w14:textId="77777777" w:rsidR="007104CA" w:rsidRDefault="007104CA" w:rsidP="007104CA">
      <w:pPr>
        <w:jc w:val="right"/>
      </w:pPr>
      <w:r>
        <w:rPr>
          <w:rFonts w:hint="eastAsia"/>
        </w:rPr>
        <w:t>2021年3月</w:t>
      </w:r>
      <w:r w:rsidR="00994191">
        <w:rPr>
          <w:rFonts w:hint="eastAsia"/>
        </w:rPr>
        <w:t>14</w:t>
      </w:r>
      <w:r>
        <w:rPr>
          <w:rFonts w:hint="eastAsia"/>
        </w:rPr>
        <w:t>日</w:t>
      </w:r>
    </w:p>
    <w:p w14:paraId="61C73BAE" w14:textId="77777777" w:rsidR="007104CA" w:rsidRDefault="007104CA" w:rsidP="007104CA">
      <w:r>
        <w:rPr>
          <w:rFonts w:hint="eastAsia"/>
        </w:rPr>
        <w:t>学生部長　本郷　亮様</w:t>
      </w:r>
    </w:p>
    <w:p w14:paraId="33497813" w14:textId="77777777" w:rsidR="007104CA" w:rsidRDefault="007104CA" w:rsidP="007104CA">
      <w:pPr>
        <w:jc w:val="right"/>
      </w:pPr>
      <w:r>
        <w:rPr>
          <w:rFonts w:hint="eastAsia"/>
        </w:rPr>
        <w:t>関西学院大学体育会洋弓部</w:t>
      </w:r>
    </w:p>
    <w:p w14:paraId="24904007" w14:textId="77777777" w:rsidR="007104CA" w:rsidRDefault="007104CA" w:rsidP="007104CA">
      <w:pPr>
        <w:jc w:val="right"/>
      </w:pPr>
      <w:r>
        <w:rPr>
          <w:rFonts w:hint="eastAsia"/>
        </w:rPr>
        <w:t>部長　　　渡辺敏雄</w:t>
      </w:r>
    </w:p>
    <w:p w14:paraId="4CF51F30" w14:textId="77777777" w:rsidR="007104CA" w:rsidRDefault="007104CA" w:rsidP="007104CA">
      <w:pPr>
        <w:jc w:val="right"/>
      </w:pPr>
      <w:r>
        <w:rPr>
          <w:rFonts w:hint="eastAsia"/>
        </w:rPr>
        <w:t>監督　　　齋藤　学</w:t>
      </w:r>
    </w:p>
    <w:p w14:paraId="72BA5BB0" w14:textId="77777777" w:rsidR="007104CA" w:rsidRDefault="007104CA" w:rsidP="007104CA">
      <w:pPr>
        <w:jc w:val="right"/>
      </w:pPr>
      <w:r>
        <w:rPr>
          <w:rFonts w:hint="eastAsia"/>
        </w:rPr>
        <w:t>主将　　　射場直希</w:t>
      </w:r>
    </w:p>
    <w:p w14:paraId="725C5450" w14:textId="77777777" w:rsidR="007104CA" w:rsidRDefault="007104CA" w:rsidP="007104CA">
      <w:pPr>
        <w:jc w:val="right"/>
      </w:pPr>
      <w:r>
        <w:rPr>
          <w:rFonts w:hint="eastAsia"/>
        </w:rPr>
        <w:t>女子リーダー　岸本弓果</w:t>
      </w:r>
    </w:p>
    <w:p w14:paraId="5B1B781F" w14:textId="77777777" w:rsidR="007104CA" w:rsidRDefault="007104CA" w:rsidP="007104CA"/>
    <w:p w14:paraId="47DC2F3A" w14:textId="77777777" w:rsidR="007104CA" w:rsidRDefault="007104CA" w:rsidP="007104CA">
      <w:pPr>
        <w:jc w:val="center"/>
      </w:pPr>
      <w:r>
        <w:rPr>
          <w:rFonts w:hint="eastAsia"/>
        </w:rPr>
        <w:t>関西学生アーチェリーリーグ戦開催に伴う学内施設使用条件緩和についての嘆願書</w:t>
      </w:r>
    </w:p>
    <w:p w14:paraId="650CA879" w14:textId="77777777" w:rsidR="007104CA" w:rsidRDefault="007104CA" w:rsidP="007104CA">
      <w:r>
        <w:rPr>
          <w:rFonts w:hint="eastAsia"/>
        </w:rPr>
        <w:t> </w:t>
      </w:r>
    </w:p>
    <w:p w14:paraId="31A81315" w14:textId="77777777" w:rsidR="007104CA" w:rsidRDefault="007104CA" w:rsidP="007104CA">
      <w:r>
        <w:rPr>
          <w:rFonts w:hint="eastAsia"/>
        </w:rPr>
        <w:t>拝啓　時下ますますご発展のこととお慶び申し上げます。平素は格別のご高配を賜り、厚く御礼申し上げます。</w:t>
      </w:r>
    </w:p>
    <w:p w14:paraId="17F0E067" w14:textId="77777777" w:rsidR="007104CA" w:rsidRDefault="007104CA" w:rsidP="007104CA">
      <w:pPr>
        <w:ind w:firstLineChars="100" w:firstLine="210"/>
      </w:pPr>
      <w:r>
        <w:rPr>
          <w:rFonts w:hint="eastAsia"/>
        </w:rPr>
        <w:t>さて、4月</w:t>
      </w:r>
      <w:r w:rsidR="00994191">
        <w:rPr>
          <w:rFonts w:hint="eastAsia"/>
        </w:rPr>
        <w:t>4</w:t>
      </w:r>
      <w:r>
        <w:rPr>
          <w:rFonts w:hint="eastAsia"/>
        </w:rPr>
        <w:t>日（日）より男子第 61 回・女子第 56 回 関西学生アーチェリーリーグ戦が開催されます。本大会は2021年度王座決定戦、全日本学生アーチェリー西日本大会の選考を兼ねており、通年において開催される大会のなかでも重要度としては最高位に位置する大会で、毎年この大会を目指して日々練習に励んでまいりました。</w:t>
      </w:r>
    </w:p>
    <w:p w14:paraId="0EDD85BF" w14:textId="77777777" w:rsidR="007104CA" w:rsidRDefault="007104CA" w:rsidP="007104CA">
      <w:pPr>
        <w:ind w:firstLineChars="100" w:firstLine="210"/>
      </w:pPr>
      <w:r>
        <w:rPr>
          <w:rFonts w:hint="eastAsia"/>
        </w:rPr>
        <w:t>本年度はコロナウイルス感染防止対策として、対面での試合は行わず、各大学の洋弓場（レンジ）にてオンラインでの実施が決定されました。そのため、選手、補欠選手2名、コーチ1名、</w:t>
      </w:r>
      <w:bookmarkStart w:id="0" w:name="_Hlk65895748"/>
      <w:r>
        <w:rPr>
          <w:rFonts w:hint="eastAsia"/>
        </w:rPr>
        <w:t>DOS（主審）1名、審判員1名</w:t>
      </w:r>
      <w:bookmarkEnd w:id="0"/>
      <w:r>
        <w:rPr>
          <w:rFonts w:hint="eastAsia"/>
        </w:rPr>
        <w:t>、学連員1名の計14名（女子11名）が同洋弓場内に必要となります。現在の洋弓部ガイドライン、三田ガイドライン、大学指定人数の状況下からは逸脱した人数となります。</w:t>
      </w:r>
    </w:p>
    <w:p w14:paraId="636097F2" w14:textId="77777777" w:rsidR="007104CA" w:rsidRDefault="007104CA" w:rsidP="007104CA">
      <w:pPr>
        <w:ind w:firstLineChars="100" w:firstLine="210"/>
      </w:pPr>
      <w:r>
        <w:rPr>
          <w:rFonts w:hint="eastAsia"/>
        </w:rPr>
        <w:t>つきましては、本</w:t>
      </w:r>
      <w:r w:rsidRPr="00E14583">
        <w:rPr>
          <w:rFonts w:hint="eastAsia"/>
        </w:rPr>
        <w:t>大会に当部が参加</w:t>
      </w:r>
      <w:r>
        <w:rPr>
          <w:rFonts w:hint="eastAsia"/>
        </w:rPr>
        <w:t>できる</w:t>
      </w:r>
      <w:r w:rsidRPr="00E14583">
        <w:rPr>
          <w:rFonts w:hint="eastAsia"/>
        </w:rPr>
        <w:t>ため、</w:t>
      </w:r>
      <w:r>
        <w:rPr>
          <w:rFonts w:hint="eastAsia"/>
        </w:rPr>
        <w:t>下記の通り、</w:t>
      </w:r>
      <w:r w:rsidRPr="00E14583">
        <w:rPr>
          <w:rFonts w:hint="eastAsia"/>
        </w:rPr>
        <w:t>現在の人数制限、時間制限を緩和いただき</w:t>
      </w:r>
      <w:r>
        <w:rPr>
          <w:rFonts w:hint="eastAsia"/>
        </w:rPr>
        <w:t>ますよう、ご配慮をお願いいたします</w:t>
      </w:r>
      <w:r w:rsidRPr="00E14583">
        <w:rPr>
          <w:rFonts w:hint="eastAsia"/>
        </w:rPr>
        <w:t>。</w:t>
      </w:r>
    </w:p>
    <w:p w14:paraId="0BB21B86" w14:textId="77777777" w:rsidR="007104CA" w:rsidRDefault="007104CA" w:rsidP="007104CA">
      <w:pPr>
        <w:ind w:firstLineChars="100" w:firstLine="210"/>
      </w:pPr>
      <w:r>
        <w:rPr>
          <w:rFonts w:hint="eastAsia"/>
        </w:rPr>
        <w:t>下記の案が認められない場合、試合自体を行うことができず不戦敗となります。また、その場合2部リーグへの降格も同時に行われ、来年度の王座決定戦についても進出が不可能となります。</w:t>
      </w:r>
    </w:p>
    <w:p w14:paraId="4AD699C7" w14:textId="77777777" w:rsidR="007104CA" w:rsidRDefault="007104CA" w:rsidP="007104CA">
      <w:pPr>
        <w:ind w:firstLineChars="100" w:firstLine="210"/>
      </w:pPr>
      <w:r w:rsidRPr="00273A6A">
        <w:rPr>
          <w:rFonts w:hint="eastAsia"/>
        </w:rPr>
        <w:t xml:space="preserve">甚だ勝手ではございますが、諸般の事情をご賢察くださいまして、ご了承くださいますよう重ねてお願い申し上げます。　</w:t>
      </w:r>
    </w:p>
    <w:p w14:paraId="25D646AE" w14:textId="77777777" w:rsidR="007104CA" w:rsidRDefault="007104CA" w:rsidP="007104CA">
      <w:pPr>
        <w:ind w:firstLineChars="100" w:firstLine="210"/>
        <w:jc w:val="right"/>
      </w:pPr>
      <w:r w:rsidRPr="00273A6A">
        <w:rPr>
          <w:rFonts w:hint="eastAsia"/>
        </w:rPr>
        <w:t xml:space="preserve">　　　　　　　　　　　　　　　　　　　　　　　敬具</w:t>
      </w:r>
    </w:p>
    <w:p w14:paraId="28623D74" w14:textId="77777777" w:rsidR="007104CA" w:rsidRDefault="007104CA" w:rsidP="007104CA">
      <w:r>
        <w:rPr>
          <w:rFonts w:hint="eastAsia"/>
        </w:rPr>
        <w:t> </w:t>
      </w:r>
    </w:p>
    <w:p w14:paraId="5BDC667A" w14:textId="77777777" w:rsidR="007104CA" w:rsidRDefault="007104CA" w:rsidP="007104CA">
      <w:pPr>
        <w:pStyle w:val="a3"/>
      </w:pPr>
      <w:r>
        <w:rPr>
          <w:rFonts w:hint="eastAsia"/>
        </w:rPr>
        <w:t>記</w:t>
      </w:r>
    </w:p>
    <w:p w14:paraId="31544045" w14:textId="77777777" w:rsidR="007104CA" w:rsidRDefault="007104CA" w:rsidP="007104CA"/>
    <w:p w14:paraId="08326AC4" w14:textId="77777777" w:rsidR="00352424" w:rsidRDefault="00352424" w:rsidP="007104CA"/>
    <w:p w14:paraId="11369090" w14:textId="77777777" w:rsidR="00352424" w:rsidRDefault="00352424" w:rsidP="007104CA"/>
    <w:p w14:paraId="75548FFE" w14:textId="77777777" w:rsidR="00352424" w:rsidRDefault="00352424" w:rsidP="007104CA"/>
    <w:p w14:paraId="4824FF81" w14:textId="77777777" w:rsidR="00352424" w:rsidRDefault="00352424" w:rsidP="007104CA"/>
    <w:p w14:paraId="4E6AD7FF" w14:textId="77777777" w:rsidR="007104CA" w:rsidRDefault="007104CA" w:rsidP="007104CA">
      <w:r>
        <w:rPr>
          <w:rFonts w:hint="eastAsia"/>
        </w:rPr>
        <w:lastRenderedPageBreak/>
        <w:t>検討いただきたい緩和案について</w:t>
      </w:r>
    </w:p>
    <w:p w14:paraId="73ED2D32" w14:textId="77777777" w:rsidR="007104CA" w:rsidRDefault="007104CA" w:rsidP="007104CA">
      <w:r>
        <w:rPr>
          <w:rFonts w:hint="eastAsia"/>
        </w:rPr>
        <w:t>１．時間制限を2時間に延長してください。</w:t>
      </w:r>
    </w:p>
    <w:p w14:paraId="6CEBD604" w14:textId="77777777" w:rsidR="007104CA" w:rsidRDefault="007104CA" w:rsidP="007104CA">
      <w:r>
        <w:rPr>
          <w:rFonts w:hint="eastAsia"/>
        </w:rPr>
        <w:t>２．入場人数制限を別紙のとおり緩和許可をお願いします。</w:t>
      </w:r>
    </w:p>
    <w:p w14:paraId="2E7E4539" w14:textId="77777777" w:rsidR="007104CA" w:rsidRDefault="007104CA" w:rsidP="007104CA">
      <w:r>
        <w:rPr>
          <w:rFonts w:hint="eastAsia"/>
        </w:rPr>
        <w:t xml:space="preserve">　なお、緩和案については、2案提案していますが、いずれも案1を第1希望とします。</w:t>
      </w:r>
    </w:p>
    <w:p w14:paraId="3D327998" w14:textId="77777777" w:rsidR="007104CA" w:rsidRDefault="007104CA" w:rsidP="007104CA">
      <w:pPr>
        <w:ind w:firstLineChars="200" w:firstLine="420"/>
      </w:pPr>
      <w:r>
        <w:rPr>
          <w:rFonts w:hint="eastAsia"/>
        </w:rPr>
        <w:t>男子部について</w:t>
      </w:r>
    </w:p>
    <w:p w14:paraId="546F868C" w14:textId="77777777" w:rsidR="007104CA" w:rsidRDefault="007104CA" w:rsidP="007104CA">
      <w:pPr>
        <w:ind w:firstLineChars="200" w:firstLine="420"/>
      </w:pPr>
      <w:r>
        <w:rPr>
          <w:rFonts w:hint="eastAsia"/>
        </w:rPr>
        <w:t>案1.三田キャンパス洋弓場での実施</w:t>
      </w:r>
    </w:p>
    <w:p w14:paraId="558989E4" w14:textId="77777777" w:rsidR="007104CA" w:rsidRDefault="007104CA" w:rsidP="007104CA">
      <w:pPr>
        <w:ind w:firstLineChars="200" w:firstLine="420"/>
      </w:pPr>
      <w:r>
        <w:rPr>
          <w:rFonts w:hint="eastAsia"/>
        </w:rPr>
        <w:t>案2.上ヶ原キャンパス9名、三田キャンパス9名での分割実施</w:t>
      </w:r>
    </w:p>
    <w:p w14:paraId="187BD249" w14:textId="77777777" w:rsidR="007104CA" w:rsidRDefault="007104CA" w:rsidP="007104CA"/>
    <w:p w14:paraId="613F07EB" w14:textId="77777777" w:rsidR="007104CA" w:rsidRDefault="007104CA" w:rsidP="007104CA">
      <w:pPr>
        <w:ind w:firstLineChars="200" w:firstLine="420"/>
      </w:pPr>
      <w:r>
        <w:rPr>
          <w:rFonts w:hint="eastAsia"/>
        </w:rPr>
        <w:t>女子部について</w:t>
      </w:r>
    </w:p>
    <w:p w14:paraId="4A1FB490" w14:textId="77777777" w:rsidR="007104CA" w:rsidRDefault="007104CA" w:rsidP="007104CA">
      <w:pPr>
        <w:ind w:firstLineChars="200" w:firstLine="420"/>
      </w:pPr>
      <w:r>
        <w:rPr>
          <w:rFonts w:hint="eastAsia"/>
        </w:rPr>
        <w:t>案1.上ヶ原キャンパス洋弓場での実施</w:t>
      </w:r>
    </w:p>
    <w:p w14:paraId="3D5ECB42" w14:textId="77777777" w:rsidR="007104CA" w:rsidRDefault="007104CA" w:rsidP="007104CA">
      <w:pPr>
        <w:ind w:firstLineChars="200" w:firstLine="420"/>
      </w:pPr>
      <w:r>
        <w:rPr>
          <w:rFonts w:hint="eastAsia"/>
        </w:rPr>
        <w:t>案2.三田キャンパス洋弓場での実施</w:t>
      </w:r>
    </w:p>
    <w:p w14:paraId="78A87FBC" w14:textId="77777777" w:rsidR="007104CA" w:rsidRDefault="007104CA" w:rsidP="007104CA"/>
    <w:p w14:paraId="73394A8D" w14:textId="77777777" w:rsidR="007104CA" w:rsidRDefault="007104CA" w:rsidP="007104CA">
      <w:pPr>
        <w:jc w:val="right"/>
      </w:pPr>
      <w:r>
        <w:rPr>
          <w:rFonts w:hint="eastAsia"/>
        </w:rPr>
        <w:t>以上</w:t>
      </w:r>
    </w:p>
    <w:p w14:paraId="77EDFBC7" w14:textId="77777777" w:rsidR="007104CA" w:rsidRDefault="007104CA" w:rsidP="007104CA"/>
    <w:p w14:paraId="7FE10B88" w14:textId="77777777" w:rsidR="007104CA" w:rsidRDefault="007104CA" w:rsidP="007104CA">
      <w:r>
        <w:br w:type="page"/>
      </w:r>
    </w:p>
    <w:p w14:paraId="7784658D" w14:textId="77777777" w:rsidR="007104CA" w:rsidRDefault="007104CA" w:rsidP="007104CA">
      <w:r>
        <w:rPr>
          <w:rFonts w:hint="eastAsia"/>
        </w:rPr>
        <w:lastRenderedPageBreak/>
        <w:t>別紙 </w:t>
      </w:r>
    </w:p>
    <w:p w14:paraId="2D38C9E2" w14:textId="77777777" w:rsidR="007104CA" w:rsidRDefault="007104CA" w:rsidP="007104CA"/>
    <w:p w14:paraId="76A5C016" w14:textId="77777777" w:rsidR="007104CA" w:rsidRDefault="007104CA" w:rsidP="007104CA">
      <w:r>
        <w:rPr>
          <w:rFonts w:hint="eastAsia"/>
        </w:rPr>
        <w:t>実施方法及び感染防止対策について</w:t>
      </w:r>
    </w:p>
    <w:p w14:paraId="4FC6F5CA" w14:textId="77777777" w:rsidR="007104CA" w:rsidRDefault="007104CA" w:rsidP="007104CA">
      <w:r>
        <w:rPr>
          <w:rFonts w:hint="eastAsia"/>
        </w:rPr>
        <w:t> </w:t>
      </w:r>
    </w:p>
    <w:p w14:paraId="1ED03282" w14:textId="77777777" w:rsidR="007104CA" w:rsidRDefault="007104CA" w:rsidP="007104CA">
      <w:r>
        <w:rPr>
          <w:rFonts w:hint="eastAsia"/>
        </w:rPr>
        <w:t>◆アーチェリー競技について</w:t>
      </w:r>
    </w:p>
    <w:p w14:paraId="342E5CD3" w14:textId="77777777" w:rsidR="007104CA" w:rsidRDefault="007104CA" w:rsidP="007104CA">
      <w:r>
        <w:rPr>
          <w:rFonts w:hint="eastAsia"/>
        </w:rPr>
        <w:t>・選手8名（5名）が同時に行射を行い、その合計点で競技します。</w:t>
      </w:r>
    </w:p>
    <w:p w14:paraId="71ABDBF2" w14:textId="77777777" w:rsidR="007104CA" w:rsidRDefault="007104CA" w:rsidP="007104CA">
      <w:r>
        <w:rPr>
          <w:rFonts w:hint="eastAsia"/>
        </w:rPr>
        <w:t>・S</w:t>
      </w:r>
      <w:r>
        <w:t>HOOTING LINE</w:t>
      </w:r>
      <w:r>
        <w:rPr>
          <w:rFonts w:hint="eastAsia"/>
        </w:rPr>
        <w:t>（以下、ＳＬと言う）上で行射します。</w:t>
      </w:r>
    </w:p>
    <w:p w14:paraId="6921D630" w14:textId="77777777" w:rsidR="007104CA" w:rsidRDefault="007104CA" w:rsidP="007104CA">
      <w:r>
        <w:rPr>
          <w:rFonts w:hint="eastAsia"/>
        </w:rPr>
        <w:t>・W</w:t>
      </w:r>
      <w:r>
        <w:t>AITIMG LINE</w:t>
      </w:r>
      <w:r>
        <w:rPr>
          <w:rFonts w:hint="eastAsia"/>
        </w:rPr>
        <w:t>（以下、ＷＬと言う）はＳＬの５ｍ後方（上ヶ原の50ｍＳＬでは2ｍ後方）に設置され、行射前の選手待機場所、審判・ＤＯＳの監視位置として設定されます。</w:t>
      </w:r>
    </w:p>
    <w:p w14:paraId="5222D244" w14:textId="77777777" w:rsidR="007104CA" w:rsidRDefault="007104CA" w:rsidP="007104CA">
      <w:r>
        <w:rPr>
          <w:rFonts w:hint="eastAsia"/>
        </w:rPr>
        <w:t>・D</w:t>
      </w:r>
      <w:r>
        <w:t>OUBLE WAITING LINE</w:t>
      </w:r>
      <w:r>
        <w:rPr>
          <w:rFonts w:hint="eastAsia"/>
        </w:rPr>
        <w:t>（以下、ＷＷＬと言う）はＷＬの５ｍ後方（上が原の50</w:t>
      </w:r>
      <w:r w:rsidR="00352424">
        <w:rPr>
          <w:rFonts w:hint="eastAsia"/>
        </w:rPr>
        <w:t>ｍＳＬでは会場の都合上ＷＬと同様の２ｍ後方</w:t>
      </w:r>
      <w:r>
        <w:rPr>
          <w:rFonts w:hint="eastAsia"/>
        </w:rPr>
        <w:t>）に設置され、補欠選手、応援者の待機場所となります。</w:t>
      </w:r>
    </w:p>
    <w:p w14:paraId="1CE96AF3" w14:textId="77777777" w:rsidR="007104CA" w:rsidRPr="00BE3A7C" w:rsidRDefault="007104CA" w:rsidP="007104CA">
      <w:r>
        <w:rPr>
          <w:rFonts w:hint="eastAsia"/>
        </w:rPr>
        <w:t>・コーチエリアは、ＳＬからＷＬの間、男子1～8的（女子1～5的）の間で、行射中、コーチが入れるエリアとなります。</w:t>
      </w:r>
    </w:p>
    <w:p w14:paraId="41B8A380" w14:textId="77777777" w:rsidR="00352424" w:rsidRPr="00435FA3" w:rsidRDefault="007104CA" w:rsidP="007104CA">
      <w:r>
        <w:rPr>
          <w:rFonts w:hint="eastAsia"/>
        </w:rPr>
        <w:t>・</w:t>
      </w:r>
      <w:r w:rsidRPr="00435FA3">
        <w:rPr>
          <w:rFonts w:hint="eastAsia"/>
        </w:rPr>
        <w:t>静止した状態で行われるため呼気の過度な乱れは起きません。</w:t>
      </w:r>
    </w:p>
    <w:p w14:paraId="63653A51" w14:textId="77777777" w:rsidR="00352424" w:rsidRPr="00435FA3" w:rsidRDefault="00352424" w:rsidP="00352424">
      <w:pPr>
        <w:rPr>
          <w:color w:val="FF0000"/>
        </w:rPr>
      </w:pPr>
      <w:r w:rsidRPr="00435FA3">
        <w:rPr>
          <w:rFonts w:hint="eastAsia"/>
        </w:rPr>
        <w:t>◆</w:t>
      </w:r>
      <w:r w:rsidRPr="00435FA3">
        <w:rPr>
          <w:rFonts w:hint="eastAsia"/>
          <w:color w:val="FF0000"/>
        </w:rPr>
        <w:t>大会の期間及び、試合時間について</w:t>
      </w:r>
    </w:p>
    <w:p w14:paraId="3D7B26F1" w14:textId="77777777" w:rsidR="00352424" w:rsidRPr="00435FA3" w:rsidRDefault="00352424" w:rsidP="00352424">
      <w:pPr>
        <w:rPr>
          <w:color w:val="FF0000"/>
        </w:rPr>
      </w:pPr>
      <w:r w:rsidRPr="00435FA3">
        <w:rPr>
          <w:rFonts w:hint="eastAsia"/>
          <w:color w:val="FF0000"/>
        </w:rPr>
        <w:t>・本大会の開催期間としましては、</w:t>
      </w:r>
      <w:r w:rsidRPr="00435FA3">
        <w:rPr>
          <w:color w:val="FF0000"/>
        </w:rPr>
        <w:t>4月4日（日）より5月2日（日）まで、5週に渡り毎週日曜日に開催されます。（優勝決定戦進出の場合は5月9日までの6週間）</w:t>
      </w:r>
    </w:p>
    <w:p w14:paraId="3891CC82" w14:textId="77777777" w:rsidR="00352424" w:rsidRPr="00435FA3" w:rsidRDefault="00352424" w:rsidP="00352424">
      <w:pPr>
        <w:rPr>
          <w:color w:val="FF0000"/>
        </w:rPr>
      </w:pPr>
      <w:r w:rsidRPr="00435FA3">
        <w:rPr>
          <w:rFonts w:hint="eastAsia"/>
          <w:color w:val="FF0000"/>
        </w:rPr>
        <w:t>・試合時間としては、午前の部の</w:t>
      </w:r>
      <w:r w:rsidRPr="00435FA3">
        <w:rPr>
          <w:color w:val="FF0000"/>
        </w:rPr>
        <w:t>9:30</w:t>
      </w:r>
      <w:r w:rsidRPr="00435FA3">
        <w:rPr>
          <w:rFonts w:hint="eastAsia"/>
          <w:color w:val="FF0000"/>
        </w:rPr>
        <w:t>〜</w:t>
      </w:r>
      <w:r w:rsidRPr="00435FA3">
        <w:rPr>
          <w:color w:val="FF0000"/>
        </w:rPr>
        <w:t>11:30、午後の部14:00</w:t>
      </w:r>
      <w:r w:rsidRPr="00435FA3">
        <w:rPr>
          <w:rFonts w:hint="eastAsia"/>
          <w:color w:val="FF0000"/>
        </w:rPr>
        <w:t>〜</w:t>
      </w:r>
      <w:r w:rsidRPr="00435FA3">
        <w:rPr>
          <w:color w:val="FF0000"/>
        </w:rPr>
        <w:t>16:00となり、男女それぞれが同日別時間帯に試合を行います。</w:t>
      </w:r>
    </w:p>
    <w:p w14:paraId="4C5F72B7" w14:textId="77777777" w:rsidR="00352424" w:rsidRPr="00435FA3" w:rsidRDefault="00352424" w:rsidP="00352424">
      <w:r w:rsidRPr="00435FA3">
        <w:rPr>
          <w:rFonts w:hint="eastAsia"/>
          <w:color w:val="FF0000"/>
        </w:rPr>
        <w:t>・競技場内に入場する</w:t>
      </w:r>
      <w:r w:rsidRPr="00435FA3">
        <w:rPr>
          <w:color w:val="FF0000"/>
        </w:rPr>
        <w:t>14名（女子11名）は全て当部所属の学生となります。</w:t>
      </w:r>
    </w:p>
    <w:p w14:paraId="04C0A802" w14:textId="77777777" w:rsidR="007104CA" w:rsidRDefault="007104CA" w:rsidP="007104CA">
      <w:r>
        <w:rPr>
          <w:rFonts w:hint="eastAsia"/>
        </w:rPr>
        <w:t>◆感染対策</w:t>
      </w:r>
    </w:p>
    <w:p w14:paraId="6DF9F9D0" w14:textId="77777777" w:rsidR="007104CA" w:rsidRDefault="007104CA" w:rsidP="007104CA">
      <w:r>
        <w:rPr>
          <w:rFonts w:hint="eastAsia"/>
        </w:rPr>
        <w:t>・選手は行射中以外では常にマスクを着用します。</w:t>
      </w:r>
    </w:p>
    <w:p w14:paraId="29F19D65" w14:textId="77777777" w:rsidR="007104CA" w:rsidRDefault="007104CA" w:rsidP="007104CA">
      <w:r>
        <w:rPr>
          <w:rFonts w:hint="eastAsia"/>
        </w:rPr>
        <w:t>・過度な応援や発声（選手個人間での戦略的コミュニケーション等を除く）などは行いません。</w:t>
      </w:r>
    </w:p>
    <w:p w14:paraId="352FF6D8" w14:textId="77777777" w:rsidR="007104CA" w:rsidRPr="002E2387" w:rsidRDefault="007104CA" w:rsidP="007104CA">
      <w:r w:rsidRPr="00C63D78">
        <w:rPr>
          <w:rFonts w:hint="eastAsia"/>
        </w:rPr>
        <w:t>・行射中の選手以外の6名は常にマスクを着用し、運動及び発声（審判行為・コーチによる戦略的コミュニケーションを除く）は行ない</w:t>
      </w:r>
      <w:r>
        <w:rPr>
          <w:rFonts w:hint="eastAsia"/>
        </w:rPr>
        <w:t>ません。</w:t>
      </w:r>
    </w:p>
    <w:p w14:paraId="0C1D9D6E" w14:textId="77777777" w:rsidR="007104CA" w:rsidRDefault="007104CA" w:rsidP="007104CA">
      <w:r>
        <w:rPr>
          <w:rFonts w:hint="eastAsia"/>
        </w:rPr>
        <w:t>・コーチは、コーチエリアに入らずに行います。なお、選手に体調不良、弓具破損等不測の事態が起きたときはコーチエリアに入ることはありますが、マスク着用の上、15分以内で、接触を極力避けた対応となります。</w:t>
      </w:r>
    </w:p>
    <w:p w14:paraId="672D3A15" w14:textId="77777777" w:rsidR="007104CA" w:rsidRDefault="007104CA" w:rsidP="007104CA">
      <w:r>
        <w:rPr>
          <w:rFonts w:hint="eastAsia"/>
        </w:rPr>
        <w:t>・行射中の選手以外の6名はＷＷＬまたはＷＬ後方、つまり、選手の2m以上後方、に待機します。なお、D</w:t>
      </w:r>
      <w:r>
        <w:t>OS</w:t>
      </w:r>
      <w:r>
        <w:rPr>
          <w:rFonts w:hint="eastAsia"/>
        </w:rPr>
        <w:t>および審判員は、審判行為により接近しますが、コーチ同様の対応を行います。</w:t>
      </w:r>
    </w:p>
    <w:p w14:paraId="4D1A2F84" w14:textId="77777777" w:rsidR="007104CA" w:rsidRDefault="007104CA" w:rsidP="007104CA">
      <w:r>
        <w:rPr>
          <w:rFonts w:hint="eastAsia"/>
        </w:rPr>
        <w:t>・採点時は、選手、D</w:t>
      </w:r>
      <w:r>
        <w:t>OS</w:t>
      </w:r>
      <w:r>
        <w:rPr>
          <w:rFonts w:hint="eastAsia"/>
        </w:rPr>
        <w:t>、審判員、学連員が的前に行って点数を確認しますが、全員マスクの上、ソーシャルディスタンスを守って行います。</w:t>
      </w:r>
    </w:p>
    <w:p w14:paraId="009DA669" w14:textId="77777777" w:rsidR="007104CA" w:rsidRDefault="007104CA" w:rsidP="007104CA"/>
    <w:p w14:paraId="3B05BA40" w14:textId="77777777" w:rsidR="007104CA" w:rsidRDefault="007104CA" w:rsidP="007104CA">
      <w:r>
        <w:rPr>
          <w:rFonts w:hint="eastAsia"/>
        </w:rPr>
        <w:lastRenderedPageBreak/>
        <w:t>◆緩和いただきたい内容</w:t>
      </w:r>
    </w:p>
    <w:p w14:paraId="65C6F441" w14:textId="77777777" w:rsidR="007104CA" w:rsidRDefault="007104CA" w:rsidP="007104CA">
      <w:r>
        <w:rPr>
          <w:rFonts w:hint="eastAsia"/>
        </w:rPr>
        <w:t>１．男女とも</w:t>
      </w:r>
      <w:r w:rsidRPr="00273A6A">
        <w:rPr>
          <w:rFonts w:hint="eastAsia"/>
        </w:rPr>
        <w:t>本大会期間中試合が行われる毎週日曜日</w:t>
      </w:r>
      <w:r>
        <w:rPr>
          <w:rFonts w:hint="eastAsia"/>
        </w:rPr>
        <w:t>を</w:t>
      </w:r>
      <w:r w:rsidRPr="00273A6A">
        <w:rPr>
          <w:rFonts w:hint="eastAsia"/>
        </w:rPr>
        <w:t>限定</w:t>
      </w:r>
      <w:r>
        <w:rPr>
          <w:rFonts w:hint="eastAsia"/>
        </w:rPr>
        <w:t>とする。</w:t>
      </w:r>
    </w:p>
    <w:p w14:paraId="1C95401A" w14:textId="77777777" w:rsidR="007104CA" w:rsidRDefault="007104CA" w:rsidP="007104CA"/>
    <w:p w14:paraId="24C8DACC" w14:textId="77777777" w:rsidR="007104CA" w:rsidRDefault="007104CA" w:rsidP="007104CA">
      <w:r>
        <w:rPr>
          <w:rFonts w:hint="eastAsia"/>
        </w:rPr>
        <w:t>２．試合の所用時間は2時間以内となります。試合当日に限り、制限緩和をお願いします。</w:t>
      </w:r>
    </w:p>
    <w:p w14:paraId="487E842C" w14:textId="77777777" w:rsidR="007104CA" w:rsidRDefault="007104CA" w:rsidP="007104CA"/>
    <w:p w14:paraId="38A17170" w14:textId="77777777" w:rsidR="007104CA" w:rsidRDefault="007104CA" w:rsidP="007104CA">
      <w:r>
        <w:rPr>
          <w:rFonts w:hint="eastAsia"/>
        </w:rPr>
        <w:t>３．以下の通り入場人数の制限緩和をお願いします。</w:t>
      </w:r>
    </w:p>
    <w:p w14:paraId="2489AD48" w14:textId="77777777" w:rsidR="007104CA" w:rsidRDefault="007104CA" w:rsidP="007104CA">
      <w:r>
        <w:rPr>
          <w:rFonts w:hint="eastAsia"/>
        </w:rPr>
        <w:t>（１）男子部について</w:t>
      </w:r>
    </w:p>
    <w:p w14:paraId="50C96398" w14:textId="77777777" w:rsidR="007104CA" w:rsidRDefault="007104CA" w:rsidP="007104CA">
      <w:pPr>
        <w:ind w:left="210" w:hangingChars="100" w:hanging="210"/>
      </w:pPr>
      <w:r>
        <w:rPr>
          <w:rFonts w:hint="eastAsia"/>
        </w:rPr>
        <w:t>※今まで三田キャンパスガイドライン上での使用人数上限は4名ですが、そちらの人数　　上限を本大会期間中のみ一時的に緩和いただきたく存じます。</w:t>
      </w:r>
    </w:p>
    <w:p w14:paraId="58FEA026" w14:textId="77777777" w:rsidR="007104CA" w:rsidRDefault="007104CA" w:rsidP="007104CA">
      <w:pPr>
        <w:ind w:leftChars="100" w:left="210"/>
      </w:pPr>
      <w:r>
        <w:rPr>
          <w:rFonts w:hint="eastAsia"/>
        </w:rPr>
        <w:t>感染防止対策について、三田キャンパス洋弓場の横幅は18m確保できることを確認いたしました。的を貼る四脚台についても移動が可能であり、選手8名を横幅に対し均等に配置した際、対人距離2mの確保を行うことが可能となります。現時点の洋弓部ガイドライン上で許可いただいている対人距離と同様の確保が行えるため、感染防止対策としては十分に行えると考えております。</w:t>
      </w:r>
    </w:p>
    <w:p w14:paraId="3B52BB28" w14:textId="77777777" w:rsidR="007104CA" w:rsidRDefault="007104CA" w:rsidP="007104CA">
      <w:r>
        <w:rPr>
          <w:rFonts w:hint="eastAsia"/>
        </w:rPr>
        <w:t>[案１]（第1希望）</w:t>
      </w:r>
    </w:p>
    <w:p w14:paraId="6FE2AFD7" w14:textId="77777777" w:rsidR="007104CA" w:rsidRDefault="007104CA" w:rsidP="007104CA">
      <w:r>
        <w:rPr>
          <w:rFonts w:hint="eastAsia"/>
        </w:rPr>
        <w:t xml:space="preserve">　神戸三田キャンパスにおいて、選手8名および</w:t>
      </w:r>
      <w:bookmarkStart w:id="1" w:name="_Hlk65898298"/>
      <w:r>
        <w:rPr>
          <w:rFonts w:hint="eastAsia"/>
        </w:rPr>
        <w:t>その他補欠選手以下6名の合計14名が入場し、実施させてください。補欠選手以下6名は、ＷＬまたはＷＷＬ後方におりますので、対人距離は十分に取れると思われます。</w:t>
      </w:r>
    </w:p>
    <w:bookmarkEnd w:id="1"/>
    <w:p w14:paraId="6680C1CA" w14:textId="77777777" w:rsidR="007104CA" w:rsidRDefault="007104CA" w:rsidP="007104CA">
      <w:pPr>
        <w:ind w:firstLineChars="100" w:firstLine="210"/>
      </w:pPr>
      <w:r>
        <w:rPr>
          <w:rFonts w:hint="eastAsia"/>
        </w:rPr>
        <w:t>団体戦であり、チームワークを向上させるためには、やはり同じところにいて行った方が、効果があります。ぜひともこちらの案をお認めくださいますようお願いします。</w:t>
      </w:r>
    </w:p>
    <w:p w14:paraId="749757CB" w14:textId="77777777" w:rsidR="007104CA" w:rsidRDefault="007104CA" w:rsidP="007104CA"/>
    <w:p w14:paraId="6D0FF8C9" w14:textId="77777777" w:rsidR="007104CA" w:rsidRDefault="007104CA" w:rsidP="007104CA">
      <w:r>
        <w:rPr>
          <w:rFonts w:hint="eastAsia"/>
        </w:rPr>
        <w:t>[案2]（第2希望）</w:t>
      </w:r>
    </w:p>
    <w:p w14:paraId="18C8228B" w14:textId="77777777" w:rsidR="007104CA" w:rsidRDefault="007104CA" w:rsidP="007104CA">
      <w:pPr>
        <w:ind w:firstLineChars="100" w:firstLine="210"/>
      </w:pPr>
      <w:r>
        <w:rPr>
          <w:rFonts w:hint="eastAsia"/>
        </w:rPr>
        <w:t>上ヶ原、神戸三田キャンパス洋弓場の使用人数上限は</w:t>
      </w:r>
      <w:r>
        <w:t>7</w:t>
      </w:r>
      <w:r>
        <w:rPr>
          <w:rFonts w:hint="eastAsia"/>
        </w:rPr>
        <w:t>名と8名ですので、各洋弓場に、選手</w:t>
      </w:r>
      <w:r>
        <w:t>4</w:t>
      </w:r>
      <w:r>
        <w:rPr>
          <w:rFonts w:hint="eastAsia"/>
        </w:rPr>
        <w:t>名、補欠選手</w:t>
      </w:r>
      <w:r>
        <w:t>1</w:t>
      </w:r>
      <w:r>
        <w:rPr>
          <w:rFonts w:hint="eastAsia"/>
        </w:rPr>
        <w:t>名、コーチ</w:t>
      </w:r>
      <w:r>
        <w:t>1</w:t>
      </w:r>
      <w:r>
        <w:rPr>
          <w:rFonts w:hint="eastAsia"/>
        </w:rPr>
        <w:t>名、</w:t>
      </w:r>
      <w:r>
        <w:t>DOS</w:t>
      </w:r>
      <w:r>
        <w:rPr>
          <w:rFonts w:hint="eastAsia"/>
        </w:rPr>
        <w:t>（主審）</w:t>
      </w:r>
      <w:r>
        <w:t>1</w:t>
      </w:r>
      <w:r>
        <w:rPr>
          <w:rFonts w:hint="eastAsia"/>
        </w:rPr>
        <w:t>名、審判員</w:t>
      </w:r>
      <w:r>
        <w:t>1</w:t>
      </w:r>
      <w:r>
        <w:rPr>
          <w:rFonts w:hint="eastAsia"/>
        </w:rPr>
        <w:t>名、学連員</w:t>
      </w:r>
      <w:r>
        <w:t>1</w:t>
      </w:r>
      <w:r>
        <w:rPr>
          <w:rFonts w:hint="eastAsia"/>
        </w:rPr>
        <w:t>名の計</w:t>
      </w:r>
      <w:r>
        <w:t>9</w:t>
      </w:r>
      <w:r>
        <w:rPr>
          <w:rFonts w:hint="eastAsia"/>
        </w:rPr>
        <w:t>名の入場の緩和いただきたく存じます。</w:t>
      </w:r>
    </w:p>
    <w:p w14:paraId="50E1FB26" w14:textId="77777777" w:rsidR="007104CA" w:rsidRDefault="007104CA" w:rsidP="007104CA">
      <w:pPr>
        <w:ind w:firstLineChars="100" w:firstLine="210"/>
      </w:pPr>
      <w:r>
        <w:rPr>
          <w:rFonts w:hint="eastAsia"/>
        </w:rPr>
        <w:t>つまり、上ケ原は2名、神戸三田キャンパスは1名多く入場許可をお願いします。</w:t>
      </w:r>
    </w:p>
    <w:p w14:paraId="086CB3AE" w14:textId="77777777" w:rsidR="007104CA" w:rsidRDefault="007104CA" w:rsidP="007104CA">
      <w:pPr>
        <w:ind w:firstLineChars="100" w:firstLine="210"/>
      </w:pPr>
      <w:r>
        <w:rPr>
          <w:rFonts w:hint="eastAsia"/>
        </w:rPr>
        <w:t>上ケ原、神戸三田キャンパスとも、補欠選手以下5名はＷＬまたはＷＷＬ後方におりますので、対人距離は十分に取れると思われます。</w:t>
      </w:r>
    </w:p>
    <w:p w14:paraId="4D35C9A4" w14:textId="77777777" w:rsidR="007104CA" w:rsidRDefault="007104CA" w:rsidP="007104CA"/>
    <w:p w14:paraId="23857198" w14:textId="77777777" w:rsidR="007104CA" w:rsidRDefault="007104CA" w:rsidP="007104CA"/>
    <w:p w14:paraId="5163A5F7" w14:textId="77777777" w:rsidR="007104CA" w:rsidRDefault="007104CA" w:rsidP="007104CA"/>
    <w:p w14:paraId="76E2D516" w14:textId="77777777" w:rsidR="007104CA" w:rsidRDefault="007104CA" w:rsidP="007104CA"/>
    <w:p w14:paraId="77159D75" w14:textId="77777777" w:rsidR="007104CA" w:rsidRDefault="007104CA" w:rsidP="007104CA"/>
    <w:p w14:paraId="13468413" w14:textId="77777777" w:rsidR="007104CA" w:rsidRDefault="007104CA" w:rsidP="007104CA"/>
    <w:p w14:paraId="1345760B" w14:textId="77777777" w:rsidR="007104CA" w:rsidRDefault="007104CA" w:rsidP="007104CA"/>
    <w:p w14:paraId="6ACE2CC1" w14:textId="77777777" w:rsidR="00B16BDD" w:rsidRDefault="00B16BDD" w:rsidP="007104CA"/>
    <w:p w14:paraId="0297E120" w14:textId="77777777" w:rsidR="007104CA" w:rsidRDefault="007104CA" w:rsidP="007104CA">
      <w:r>
        <w:rPr>
          <w:rFonts w:hint="eastAsia"/>
        </w:rPr>
        <w:lastRenderedPageBreak/>
        <w:t>（２）女子部について</w:t>
      </w:r>
    </w:p>
    <w:p w14:paraId="17A44997" w14:textId="77777777" w:rsidR="007104CA" w:rsidRDefault="007104CA" w:rsidP="007104CA">
      <w:r>
        <w:rPr>
          <w:rFonts w:hint="eastAsia"/>
        </w:rPr>
        <w:t>[案1]（第1希望）</w:t>
      </w:r>
    </w:p>
    <w:p w14:paraId="14A7EBD8" w14:textId="77777777" w:rsidR="007104CA" w:rsidRDefault="007104CA" w:rsidP="007104CA">
      <w:r>
        <w:rPr>
          <w:rFonts w:hint="eastAsia"/>
        </w:rPr>
        <w:t>上ヶ原キャンパス洋弓場での使用人数上限は7名ですが、そちらの人数上限を本大会期間中のみ一時的に緩和いただきたく存じます。</w:t>
      </w:r>
    </w:p>
    <w:p w14:paraId="090F7A9D" w14:textId="77777777" w:rsidR="007104CA" w:rsidRDefault="007104CA" w:rsidP="007104CA">
      <w:bookmarkStart w:id="2" w:name="_Hlk65898397"/>
      <w:r>
        <w:rPr>
          <w:rFonts w:hint="eastAsia"/>
        </w:rPr>
        <w:t>つまり、選手5名および</w:t>
      </w:r>
      <w:r w:rsidRPr="007E5F69">
        <w:rPr>
          <w:rFonts w:hint="eastAsia"/>
        </w:rPr>
        <w:t>その他補欠選手以下6名の合計</w:t>
      </w:r>
      <w:r>
        <w:rPr>
          <w:rFonts w:hint="eastAsia"/>
        </w:rPr>
        <w:t>11</w:t>
      </w:r>
      <w:r w:rsidRPr="007E5F69">
        <w:rPr>
          <w:rFonts w:hint="eastAsia"/>
        </w:rPr>
        <w:t>名が入場し、実施させてください。補欠選手以下6名は、ＷＬまたはＷＷＬ</w:t>
      </w:r>
      <w:r>
        <w:rPr>
          <w:rFonts w:hint="eastAsia"/>
        </w:rPr>
        <w:t>後方</w:t>
      </w:r>
      <w:r w:rsidRPr="007E5F69">
        <w:rPr>
          <w:rFonts w:hint="eastAsia"/>
        </w:rPr>
        <w:t>におりますので、対人距離は十分に取れると</w:t>
      </w:r>
      <w:r>
        <w:rPr>
          <w:rFonts w:hint="eastAsia"/>
        </w:rPr>
        <w:t>思われます。</w:t>
      </w:r>
    </w:p>
    <w:p w14:paraId="31DF94E7" w14:textId="77777777" w:rsidR="007104CA" w:rsidRDefault="007104CA" w:rsidP="007104CA">
      <w:r>
        <w:rPr>
          <w:rFonts w:hint="eastAsia"/>
        </w:rPr>
        <w:t>洋弓場の特性から、上ケ原キャンパスの方が風対策等射やすい会場となっており、上ケ原キャンパス所属学部の学生が多い関係上、射慣れた会場での試合の方がより得点獲得が望めますので、何卒上ケ原キャンパスでの許可をお願いします。</w:t>
      </w:r>
    </w:p>
    <w:bookmarkEnd w:id="2"/>
    <w:p w14:paraId="696040C6" w14:textId="77777777" w:rsidR="007104CA" w:rsidRDefault="007104CA" w:rsidP="007104CA">
      <w:pPr>
        <w:rPr>
          <w:rFonts w:hint="eastAsia"/>
        </w:rPr>
      </w:pPr>
    </w:p>
    <w:p w14:paraId="2CA1EA7C" w14:textId="77777777" w:rsidR="007104CA" w:rsidRDefault="007104CA" w:rsidP="007104CA">
      <w:r>
        <w:rPr>
          <w:rFonts w:hint="eastAsia"/>
        </w:rPr>
        <w:t>[案2]（第2希望）</w:t>
      </w:r>
    </w:p>
    <w:p w14:paraId="5AAD68DE" w14:textId="77777777" w:rsidR="007104CA" w:rsidRDefault="007104CA" w:rsidP="007104CA">
      <w:r>
        <w:rPr>
          <w:rFonts w:hint="eastAsia"/>
        </w:rPr>
        <w:t>男子部案1と同様です。</w:t>
      </w:r>
    </w:p>
    <w:p w14:paraId="499CF3F9" w14:textId="77777777" w:rsidR="007104CA" w:rsidRDefault="007104CA" w:rsidP="007104CA">
      <w:r w:rsidRPr="007E5F69">
        <w:rPr>
          <w:rFonts w:hint="eastAsia"/>
        </w:rPr>
        <w:t>つまり、選手5名およびその他補欠選手以下6名の合計11名が入場し、実施させてください。補欠選手以下6名は、ＷＬまたはＷＷＬ</w:t>
      </w:r>
      <w:r>
        <w:rPr>
          <w:rFonts w:hint="eastAsia"/>
        </w:rPr>
        <w:t>後方</w:t>
      </w:r>
      <w:r w:rsidRPr="007E5F69">
        <w:rPr>
          <w:rFonts w:hint="eastAsia"/>
        </w:rPr>
        <w:t>におりますので、対人距離は十分に取れると</w:t>
      </w:r>
      <w:r>
        <w:rPr>
          <w:rFonts w:hint="eastAsia"/>
        </w:rPr>
        <w:t>思われます。</w:t>
      </w:r>
    </w:p>
    <w:p w14:paraId="254883CE" w14:textId="77777777" w:rsidR="007104CA" w:rsidRDefault="007104CA" w:rsidP="007104CA"/>
    <w:p w14:paraId="69F54256" w14:textId="77777777" w:rsidR="007104CA" w:rsidRDefault="007104CA" w:rsidP="007104CA">
      <w:r>
        <w:rPr>
          <w:rFonts w:hint="eastAsia"/>
        </w:rPr>
        <w:t> </w:t>
      </w:r>
    </w:p>
    <w:p w14:paraId="00FEC88B" w14:textId="77777777" w:rsidR="007104CA" w:rsidRDefault="007104CA" w:rsidP="007104CA">
      <w:pPr>
        <w:jc w:val="right"/>
      </w:pPr>
      <w:r>
        <w:rPr>
          <w:rFonts w:hint="eastAsia"/>
        </w:rPr>
        <w:t>以上</w:t>
      </w:r>
    </w:p>
    <w:p w14:paraId="4960342B" w14:textId="77A86587" w:rsidR="00DB14FD" w:rsidRDefault="0038277D">
      <w:r>
        <w:rPr>
          <w:noProof/>
        </w:rPr>
        <w:drawing>
          <wp:anchor distT="0" distB="0" distL="114300" distR="114300" simplePos="0" relativeHeight="251658240" behindDoc="0" locked="0" layoutInCell="1" allowOverlap="1" wp14:anchorId="124BE4FB" wp14:editId="6D1ED75E">
            <wp:simplePos x="0" y="0"/>
            <wp:positionH relativeFrom="column">
              <wp:posOffset>-191066</wp:posOffset>
            </wp:positionH>
            <wp:positionV relativeFrom="paragraph">
              <wp:posOffset>290607</wp:posOffset>
            </wp:positionV>
            <wp:extent cx="5989578" cy="3361038"/>
            <wp:effectExtent l="0" t="0" r="0" b="0"/>
            <wp:wrapNone/>
            <wp:docPr id="2" name="図 2"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グラフィカル ユーザー インターフェイス&#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5989578" cy="3361038"/>
                    </a:xfrm>
                    <a:prstGeom prst="rect">
                      <a:avLst/>
                    </a:prstGeom>
                  </pic:spPr>
                </pic:pic>
              </a:graphicData>
            </a:graphic>
            <wp14:sizeRelH relativeFrom="page">
              <wp14:pctWidth>0</wp14:pctWidth>
            </wp14:sizeRelH>
            <wp14:sizeRelV relativeFrom="page">
              <wp14:pctHeight>0</wp14:pctHeight>
            </wp14:sizeRelV>
          </wp:anchor>
        </w:drawing>
      </w:r>
    </w:p>
    <w:sectPr w:rsidR="00DB14FD" w:rsidSect="00C356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DC437" w14:textId="77777777" w:rsidR="00E22120" w:rsidRDefault="00E22120" w:rsidP="00994191">
      <w:r>
        <w:separator/>
      </w:r>
    </w:p>
  </w:endnote>
  <w:endnote w:type="continuationSeparator" w:id="0">
    <w:p w14:paraId="4E77AD1D" w14:textId="77777777" w:rsidR="00E22120" w:rsidRDefault="00E22120" w:rsidP="0099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D0B08" w14:textId="77777777" w:rsidR="00E22120" w:rsidRDefault="00E22120" w:rsidP="00994191">
      <w:r>
        <w:separator/>
      </w:r>
    </w:p>
  </w:footnote>
  <w:footnote w:type="continuationSeparator" w:id="0">
    <w:p w14:paraId="11DBCC50" w14:textId="77777777" w:rsidR="00E22120" w:rsidRDefault="00E22120" w:rsidP="00994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CA"/>
    <w:rsid w:val="00321B36"/>
    <w:rsid w:val="00352424"/>
    <w:rsid w:val="0038277D"/>
    <w:rsid w:val="00435FA3"/>
    <w:rsid w:val="005223B2"/>
    <w:rsid w:val="007104CA"/>
    <w:rsid w:val="00917A85"/>
    <w:rsid w:val="00951C0C"/>
    <w:rsid w:val="00994191"/>
    <w:rsid w:val="00B16BDD"/>
    <w:rsid w:val="00B50572"/>
    <w:rsid w:val="00B83DBE"/>
    <w:rsid w:val="00DB14FD"/>
    <w:rsid w:val="00E22120"/>
    <w:rsid w:val="00EA55BD"/>
    <w:rsid w:val="00F54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1DF2EE"/>
  <w15:docId w15:val="{6D225D13-A746-6D49-81FC-A4D76BD7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4C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104CA"/>
    <w:pPr>
      <w:jc w:val="center"/>
    </w:pPr>
  </w:style>
  <w:style w:type="character" w:customStyle="1" w:styleId="a4">
    <w:name w:val="記 (文字)"/>
    <w:basedOn w:val="a0"/>
    <w:link w:val="a3"/>
    <w:uiPriority w:val="99"/>
    <w:rsid w:val="007104CA"/>
    <w:rPr>
      <w:szCs w:val="22"/>
    </w:rPr>
  </w:style>
  <w:style w:type="paragraph" w:styleId="a5">
    <w:name w:val="header"/>
    <w:basedOn w:val="a"/>
    <w:link w:val="a6"/>
    <w:uiPriority w:val="99"/>
    <w:semiHidden/>
    <w:unhideWhenUsed/>
    <w:rsid w:val="00994191"/>
    <w:pPr>
      <w:tabs>
        <w:tab w:val="center" w:pos="4252"/>
        <w:tab w:val="right" w:pos="8504"/>
      </w:tabs>
      <w:snapToGrid w:val="0"/>
    </w:pPr>
  </w:style>
  <w:style w:type="character" w:customStyle="1" w:styleId="a6">
    <w:name w:val="ヘッダー (文字)"/>
    <w:basedOn w:val="a0"/>
    <w:link w:val="a5"/>
    <w:uiPriority w:val="99"/>
    <w:semiHidden/>
    <w:rsid w:val="00994191"/>
    <w:rPr>
      <w:szCs w:val="22"/>
    </w:rPr>
  </w:style>
  <w:style w:type="paragraph" w:styleId="a7">
    <w:name w:val="footer"/>
    <w:basedOn w:val="a"/>
    <w:link w:val="a8"/>
    <w:uiPriority w:val="99"/>
    <w:semiHidden/>
    <w:unhideWhenUsed/>
    <w:rsid w:val="00994191"/>
    <w:pPr>
      <w:tabs>
        <w:tab w:val="center" w:pos="4252"/>
        <w:tab w:val="right" w:pos="8504"/>
      </w:tabs>
      <w:snapToGrid w:val="0"/>
    </w:pPr>
  </w:style>
  <w:style w:type="character" w:customStyle="1" w:styleId="a8">
    <w:name w:val="フッター (文字)"/>
    <w:basedOn w:val="a0"/>
    <w:link w:val="a7"/>
    <w:uiPriority w:val="99"/>
    <w:semiHidden/>
    <w:rsid w:val="00994191"/>
    <w:rPr>
      <w:szCs w:val="22"/>
    </w:rPr>
  </w:style>
  <w:style w:type="paragraph" w:styleId="a9">
    <w:name w:val="Balloon Text"/>
    <w:basedOn w:val="a"/>
    <w:link w:val="aa"/>
    <w:uiPriority w:val="99"/>
    <w:semiHidden/>
    <w:unhideWhenUsed/>
    <w:rsid w:val="003524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24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465</Words>
  <Characters>2652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chikara0323power@yahoo.co.jp</dc:creator>
  <cp:lastModifiedBy>chikara0323power@yahoo.co.jp</cp:lastModifiedBy>
  <cp:revision>2</cp:revision>
  <dcterms:created xsi:type="dcterms:W3CDTF">2021-03-15T02:55:00Z</dcterms:created>
  <dcterms:modified xsi:type="dcterms:W3CDTF">2021-03-15T02:55:00Z</dcterms:modified>
</cp:coreProperties>
</file>